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4B9" w:rsidRPr="00833859" w:rsidRDefault="00F044B9" w:rsidP="00BF5E6D">
      <w:pPr>
        <w:spacing w:after="0"/>
        <w:jc w:val="center"/>
        <w:rPr>
          <w:rFonts w:ascii="Tahoma" w:hAnsi="Tahoma" w:cs="Tahoma"/>
          <w:b/>
          <w:u w:val="single"/>
        </w:rPr>
      </w:pPr>
    </w:p>
    <w:p w:rsidR="00833859" w:rsidRPr="00833859" w:rsidRDefault="00BF5E6D" w:rsidP="00833859">
      <w:pPr>
        <w:spacing w:after="0"/>
        <w:jc w:val="center"/>
        <w:rPr>
          <w:rFonts w:ascii="Tahoma" w:hAnsi="Tahoma" w:cs="Tahoma"/>
        </w:rPr>
      </w:pPr>
      <w:r w:rsidRPr="00833859">
        <w:rPr>
          <w:rFonts w:ascii="Tahoma" w:hAnsi="Tahoma" w:cs="Tahoma"/>
        </w:rPr>
        <w:t>LJUBLJANA F</w:t>
      </w:r>
      <w:r w:rsidR="00341D0E" w:rsidRPr="00833859">
        <w:rPr>
          <w:rFonts w:ascii="Tahoma" w:hAnsi="Tahoma" w:cs="Tahoma"/>
        </w:rPr>
        <w:t xml:space="preserve">ORUM </w:t>
      </w:r>
    </w:p>
    <w:p w:rsidR="00BF5E6D" w:rsidRPr="00DF335F" w:rsidRDefault="00341D0E" w:rsidP="00833859">
      <w:pPr>
        <w:spacing w:after="0"/>
        <w:jc w:val="center"/>
        <w:rPr>
          <w:rFonts w:ascii="Tahoma" w:hAnsi="Tahoma" w:cs="Tahoma"/>
          <w:b/>
          <w:color w:val="2F5496" w:themeColor="accent1" w:themeShade="BF"/>
          <w:sz w:val="36"/>
          <w:szCs w:val="36"/>
        </w:rPr>
      </w:pPr>
      <w:r w:rsidRPr="00DF335F">
        <w:rPr>
          <w:rFonts w:ascii="Tahoma" w:hAnsi="Tahoma" w:cs="Tahoma"/>
          <w:b/>
          <w:color w:val="2F5496" w:themeColor="accent1" w:themeShade="BF"/>
          <w:sz w:val="36"/>
          <w:szCs w:val="36"/>
        </w:rPr>
        <w:t>FUTURE OF CITIES AWARD 201</w:t>
      </w:r>
      <w:r w:rsidR="00DF335F" w:rsidRPr="00DF335F">
        <w:rPr>
          <w:rFonts w:ascii="Tahoma" w:hAnsi="Tahoma" w:cs="Tahoma"/>
          <w:b/>
          <w:color w:val="2F5496" w:themeColor="accent1" w:themeShade="BF"/>
          <w:sz w:val="36"/>
          <w:szCs w:val="36"/>
        </w:rPr>
        <w:t>9</w:t>
      </w:r>
    </w:p>
    <w:p w:rsidR="003C29E9" w:rsidRPr="00833859" w:rsidRDefault="003C29E9" w:rsidP="00BF5E6D">
      <w:pPr>
        <w:spacing w:after="0"/>
        <w:jc w:val="center"/>
        <w:rPr>
          <w:rFonts w:ascii="Tahoma" w:hAnsi="Tahoma" w:cs="Tahoma"/>
          <w:b/>
          <w:u w:val="single"/>
        </w:rPr>
      </w:pPr>
    </w:p>
    <w:p w:rsidR="00376E28" w:rsidRPr="00833859" w:rsidRDefault="001B1D8C" w:rsidP="00BF5E6D">
      <w:pPr>
        <w:spacing w:after="0"/>
        <w:jc w:val="center"/>
        <w:rPr>
          <w:rFonts w:ascii="Tahoma" w:hAnsi="Tahoma" w:cs="Tahoma"/>
          <w:b/>
          <w:u w:val="single"/>
        </w:rPr>
      </w:pPr>
      <w:r w:rsidRPr="00833859">
        <w:rPr>
          <w:rFonts w:ascii="Tahoma" w:hAnsi="Tahoma" w:cs="Tahoma"/>
          <w:noProof/>
          <w:lang w:val="sl-SI" w:eastAsia="sl-SI"/>
        </w:rPr>
        <w:drawing>
          <wp:inline distT="0" distB="0" distL="0" distR="0">
            <wp:extent cx="1318895" cy="117411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18895" cy="1174115"/>
                    </a:xfrm>
                    <a:prstGeom prst="rect">
                      <a:avLst/>
                    </a:prstGeom>
                    <a:noFill/>
                    <a:ln>
                      <a:noFill/>
                    </a:ln>
                  </pic:spPr>
                </pic:pic>
              </a:graphicData>
            </a:graphic>
          </wp:inline>
        </w:drawing>
      </w:r>
    </w:p>
    <w:p w:rsidR="003C29E9" w:rsidRPr="00833859" w:rsidRDefault="003C29E9" w:rsidP="00E87D96">
      <w:pPr>
        <w:spacing w:after="0"/>
        <w:jc w:val="both"/>
        <w:rPr>
          <w:rFonts w:ascii="Tahoma" w:eastAsia="Times New Roman" w:hAnsi="Tahoma" w:cs="Tahoma"/>
          <w:color w:val="000000"/>
          <w:kern w:val="28"/>
          <w:sz w:val="24"/>
          <w:szCs w:val="20"/>
          <w:lang w:val="sl-SI" w:eastAsia="sl-SI"/>
        </w:rPr>
      </w:pPr>
    </w:p>
    <w:p w:rsidR="00F24B22" w:rsidRPr="00833859" w:rsidRDefault="00DF335F" w:rsidP="00E87D96">
      <w:pPr>
        <w:spacing w:after="0"/>
        <w:jc w:val="both"/>
        <w:rPr>
          <w:rFonts w:ascii="Tahoma" w:eastAsia="Times New Roman" w:hAnsi="Tahoma" w:cs="Tahoma"/>
          <w:color w:val="000000"/>
          <w:kern w:val="28"/>
          <w:sz w:val="24"/>
          <w:szCs w:val="20"/>
          <w:lang w:eastAsia="sl-SI"/>
        </w:rPr>
      </w:pPr>
      <w:r w:rsidRPr="00EA4D7C">
        <w:rPr>
          <w:rFonts w:ascii="Tahoma" w:eastAsia="Times New Roman" w:hAnsi="Tahoma" w:cs="Tahoma"/>
          <w:color w:val="000000"/>
          <w:kern w:val="28"/>
          <w:sz w:val="24"/>
          <w:szCs w:val="20"/>
          <w:lang w:eastAsia="sl-SI"/>
        </w:rPr>
        <w:t xml:space="preserve">We are looking for the most innovative good practices in the field of developing future of cities. Ljubljana Forum Selection Committee will confer Ljubljana Forum Award 2019 to the most innovative city development project that has Smart city dimension, Sustainable development goals and Inclusive participation of citizens. </w:t>
      </w:r>
      <w:r w:rsidR="00095B0D" w:rsidRPr="00833859">
        <w:rPr>
          <w:rFonts w:ascii="Tahoma" w:eastAsia="Times New Roman" w:hAnsi="Tahoma" w:cs="Tahoma"/>
          <w:color w:val="000000"/>
          <w:kern w:val="28"/>
          <w:sz w:val="24"/>
          <w:szCs w:val="20"/>
          <w:lang w:eastAsia="sl-SI"/>
        </w:rPr>
        <w:t xml:space="preserve"> </w:t>
      </w:r>
    </w:p>
    <w:p w:rsidR="00833859" w:rsidRDefault="00833859" w:rsidP="00F24B22">
      <w:pPr>
        <w:spacing w:after="0"/>
        <w:jc w:val="both"/>
        <w:rPr>
          <w:rFonts w:ascii="Tahoma" w:eastAsia="Times New Roman" w:hAnsi="Tahoma" w:cs="Tahoma"/>
          <w:b/>
          <w:color w:val="000000"/>
          <w:kern w:val="28"/>
          <w:sz w:val="24"/>
          <w:szCs w:val="20"/>
          <w:lang w:eastAsia="sl-SI"/>
        </w:rPr>
      </w:pPr>
    </w:p>
    <w:p w:rsidR="00F24B22" w:rsidRPr="00DF335F" w:rsidRDefault="00F24B22" w:rsidP="00F24B22">
      <w:pPr>
        <w:spacing w:after="0"/>
        <w:jc w:val="both"/>
        <w:rPr>
          <w:rFonts w:ascii="Tahoma" w:eastAsia="Times New Roman" w:hAnsi="Tahoma" w:cs="Tahoma"/>
          <w:b/>
          <w:color w:val="2F5496" w:themeColor="accent1" w:themeShade="BF"/>
          <w:kern w:val="28"/>
          <w:sz w:val="24"/>
          <w:szCs w:val="20"/>
          <w:lang w:eastAsia="sl-SI"/>
        </w:rPr>
      </w:pPr>
      <w:r w:rsidRPr="00DF335F">
        <w:rPr>
          <w:rFonts w:ascii="Tahoma" w:eastAsia="Times New Roman" w:hAnsi="Tahoma" w:cs="Tahoma"/>
          <w:b/>
          <w:color w:val="2F5496" w:themeColor="accent1" w:themeShade="BF"/>
          <w:kern w:val="28"/>
          <w:sz w:val="24"/>
          <w:szCs w:val="20"/>
          <w:lang w:eastAsia="sl-SI"/>
        </w:rPr>
        <w:t>The aim</w:t>
      </w:r>
    </w:p>
    <w:p w:rsidR="00F24B22" w:rsidRPr="00833859" w:rsidRDefault="00F24B22" w:rsidP="00F24B22">
      <w:pPr>
        <w:spacing w:after="0"/>
        <w:jc w:val="both"/>
        <w:rPr>
          <w:rFonts w:ascii="Tahoma" w:eastAsia="Times New Roman" w:hAnsi="Tahoma" w:cs="Tahoma"/>
          <w:color w:val="000000"/>
          <w:kern w:val="28"/>
          <w:sz w:val="24"/>
          <w:szCs w:val="20"/>
          <w:lang w:eastAsia="sl-SI"/>
        </w:rPr>
      </w:pPr>
      <w:r w:rsidRPr="00833859">
        <w:rPr>
          <w:rFonts w:ascii="Tahoma" w:eastAsia="Times New Roman" w:hAnsi="Tahoma" w:cs="Tahoma"/>
          <w:color w:val="000000"/>
          <w:kern w:val="28"/>
          <w:sz w:val="24"/>
          <w:szCs w:val="20"/>
          <w:lang w:eastAsia="sl-SI"/>
        </w:rPr>
        <w:t>The aim of Ljubljana Forum Award is to identify, promote</w:t>
      </w:r>
      <w:r w:rsidR="007D0265" w:rsidRPr="00833859">
        <w:rPr>
          <w:rFonts w:ascii="Tahoma" w:eastAsia="Times New Roman" w:hAnsi="Tahoma" w:cs="Tahoma"/>
          <w:color w:val="000000"/>
          <w:kern w:val="28"/>
          <w:sz w:val="24"/>
          <w:szCs w:val="20"/>
          <w:lang w:eastAsia="sl-SI"/>
        </w:rPr>
        <w:t>,</w:t>
      </w:r>
      <w:r w:rsidRPr="00833859">
        <w:rPr>
          <w:rFonts w:ascii="Tahoma" w:eastAsia="Times New Roman" w:hAnsi="Tahoma" w:cs="Tahoma"/>
          <w:color w:val="000000"/>
          <w:kern w:val="28"/>
          <w:sz w:val="24"/>
          <w:szCs w:val="20"/>
          <w:lang w:eastAsia="sl-SI"/>
        </w:rPr>
        <w:t xml:space="preserve"> and reward innovative good practices in the field of developing </w:t>
      </w:r>
      <w:r w:rsidR="007D0265" w:rsidRPr="00833859">
        <w:rPr>
          <w:rFonts w:ascii="Tahoma" w:eastAsia="Times New Roman" w:hAnsi="Tahoma" w:cs="Tahoma"/>
          <w:color w:val="000000"/>
          <w:kern w:val="28"/>
          <w:sz w:val="24"/>
          <w:szCs w:val="20"/>
          <w:lang w:eastAsia="sl-SI"/>
        </w:rPr>
        <w:t xml:space="preserve">the </w:t>
      </w:r>
      <w:r w:rsidR="00095B0D" w:rsidRPr="00833859">
        <w:rPr>
          <w:rFonts w:ascii="Tahoma" w:eastAsia="Times New Roman" w:hAnsi="Tahoma" w:cs="Tahoma"/>
          <w:color w:val="000000"/>
          <w:kern w:val="28"/>
          <w:sz w:val="24"/>
          <w:szCs w:val="20"/>
          <w:lang w:eastAsia="sl-SI"/>
        </w:rPr>
        <w:t>cities of the future.</w:t>
      </w:r>
    </w:p>
    <w:p w:rsidR="00E87D96" w:rsidRPr="00833859" w:rsidRDefault="00E87D96" w:rsidP="00E87D96">
      <w:pPr>
        <w:spacing w:after="0"/>
        <w:jc w:val="both"/>
        <w:rPr>
          <w:rFonts w:ascii="Tahoma" w:eastAsia="Times New Roman" w:hAnsi="Tahoma" w:cs="Tahoma"/>
          <w:color w:val="000000"/>
          <w:kern w:val="28"/>
          <w:sz w:val="24"/>
          <w:szCs w:val="20"/>
          <w:lang w:eastAsia="sl-SI"/>
        </w:rPr>
      </w:pPr>
    </w:p>
    <w:p w:rsidR="00DF335F" w:rsidRPr="00EA4D7C" w:rsidRDefault="00DF335F" w:rsidP="00DF335F">
      <w:pPr>
        <w:spacing w:after="0"/>
        <w:jc w:val="both"/>
        <w:rPr>
          <w:rFonts w:ascii="Tahoma" w:eastAsia="Times New Roman" w:hAnsi="Tahoma" w:cs="Tahoma"/>
          <w:b/>
          <w:color w:val="2F5496" w:themeColor="accent1" w:themeShade="BF"/>
          <w:kern w:val="28"/>
          <w:sz w:val="24"/>
          <w:szCs w:val="20"/>
          <w:lang w:eastAsia="sl-SI"/>
        </w:rPr>
      </w:pPr>
      <w:r w:rsidRPr="00EA4D7C">
        <w:rPr>
          <w:rFonts w:ascii="Tahoma" w:eastAsia="Times New Roman" w:hAnsi="Tahoma" w:cs="Tahoma"/>
          <w:b/>
          <w:color w:val="2F5496" w:themeColor="accent1" w:themeShade="BF"/>
          <w:kern w:val="28"/>
          <w:sz w:val="24"/>
          <w:szCs w:val="20"/>
          <w:lang w:eastAsia="sl-SI"/>
        </w:rPr>
        <w:t>Who is eligible?</w:t>
      </w:r>
    </w:p>
    <w:p w:rsidR="00DF335F" w:rsidRPr="00EA4D7C" w:rsidRDefault="00DF335F" w:rsidP="00DF335F">
      <w:pPr>
        <w:spacing w:after="0"/>
        <w:jc w:val="both"/>
        <w:rPr>
          <w:rFonts w:ascii="Tahoma" w:eastAsia="Times New Roman" w:hAnsi="Tahoma" w:cs="Tahoma"/>
          <w:color w:val="000000"/>
          <w:kern w:val="28"/>
          <w:sz w:val="24"/>
          <w:szCs w:val="20"/>
          <w:lang w:eastAsia="sl-SI"/>
        </w:rPr>
      </w:pPr>
      <w:r w:rsidRPr="00EA4D7C">
        <w:rPr>
          <w:rFonts w:ascii="Tahoma" w:eastAsia="Times New Roman" w:hAnsi="Tahoma" w:cs="Tahoma"/>
          <w:color w:val="000000"/>
          <w:kern w:val="28"/>
          <w:sz w:val="24"/>
          <w:szCs w:val="20"/>
          <w:lang w:eastAsia="sl-SI"/>
        </w:rPr>
        <w:t>City authorities, industry, civil society organizations, R&amp;D institutions, universities and individuals with visionary and innovative projects in the field of developing future of our cities.</w:t>
      </w:r>
    </w:p>
    <w:p w:rsidR="00DF335F" w:rsidRPr="00EA4D7C" w:rsidRDefault="00DF335F" w:rsidP="00DF335F">
      <w:pPr>
        <w:spacing w:after="0"/>
        <w:jc w:val="both"/>
        <w:rPr>
          <w:rFonts w:ascii="Tahoma" w:eastAsia="Times New Roman" w:hAnsi="Tahoma" w:cs="Tahoma"/>
          <w:color w:val="000000"/>
          <w:kern w:val="28"/>
          <w:sz w:val="24"/>
          <w:szCs w:val="20"/>
          <w:lang w:eastAsia="sl-SI"/>
        </w:rPr>
      </w:pPr>
    </w:p>
    <w:p w:rsidR="00DF335F" w:rsidRPr="00EA4D7C" w:rsidRDefault="00DF335F" w:rsidP="00DF335F">
      <w:pPr>
        <w:spacing w:after="0"/>
        <w:jc w:val="both"/>
        <w:outlineLvl w:val="0"/>
        <w:rPr>
          <w:rFonts w:ascii="Tahoma" w:eastAsia="Times New Roman" w:hAnsi="Tahoma" w:cs="Tahoma"/>
          <w:b/>
          <w:color w:val="2F5496" w:themeColor="accent1" w:themeShade="BF"/>
          <w:kern w:val="28"/>
          <w:sz w:val="24"/>
          <w:szCs w:val="20"/>
          <w:lang w:eastAsia="sl-SI"/>
        </w:rPr>
      </w:pPr>
      <w:r w:rsidRPr="00EA4D7C">
        <w:rPr>
          <w:rFonts w:ascii="Tahoma" w:eastAsia="Times New Roman" w:hAnsi="Tahoma" w:cs="Tahoma"/>
          <w:b/>
          <w:color w:val="2F5496" w:themeColor="accent1" w:themeShade="BF"/>
          <w:kern w:val="28"/>
          <w:sz w:val="24"/>
          <w:szCs w:val="20"/>
          <w:lang w:eastAsia="sl-SI"/>
        </w:rPr>
        <w:t>Selection Criteria</w:t>
      </w:r>
    </w:p>
    <w:p w:rsidR="00DF335F" w:rsidRPr="00EA4D7C" w:rsidRDefault="00DF335F" w:rsidP="00DF335F">
      <w:pPr>
        <w:numPr>
          <w:ilvl w:val="0"/>
          <w:numId w:val="7"/>
        </w:numPr>
        <w:spacing w:after="0"/>
        <w:jc w:val="both"/>
        <w:rPr>
          <w:rFonts w:ascii="Tahoma" w:eastAsia="Times New Roman" w:hAnsi="Tahoma" w:cs="Tahoma"/>
          <w:color w:val="000000"/>
          <w:kern w:val="28"/>
          <w:sz w:val="24"/>
          <w:szCs w:val="20"/>
          <w:lang w:eastAsia="sl-SI"/>
        </w:rPr>
      </w:pPr>
      <w:r w:rsidRPr="00EA4D7C">
        <w:rPr>
          <w:rFonts w:ascii="Tahoma" w:eastAsia="Times New Roman" w:hAnsi="Tahoma" w:cs="Tahoma"/>
          <w:color w:val="000000"/>
          <w:kern w:val="28"/>
          <w:sz w:val="24"/>
          <w:szCs w:val="20"/>
          <w:lang w:eastAsia="sl-SI"/>
        </w:rPr>
        <w:t xml:space="preserve">The project has been already implemented or it will be concluded in 2019. </w:t>
      </w:r>
    </w:p>
    <w:p w:rsidR="00DF335F" w:rsidRPr="00EA4D7C" w:rsidRDefault="00DF335F" w:rsidP="00DF335F">
      <w:pPr>
        <w:numPr>
          <w:ilvl w:val="0"/>
          <w:numId w:val="7"/>
        </w:numPr>
        <w:spacing w:after="0"/>
        <w:jc w:val="both"/>
        <w:rPr>
          <w:rFonts w:ascii="Tahoma" w:eastAsia="Times New Roman" w:hAnsi="Tahoma" w:cs="Tahoma"/>
          <w:color w:val="000000"/>
          <w:kern w:val="28"/>
          <w:sz w:val="24"/>
          <w:szCs w:val="20"/>
          <w:lang w:eastAsia="sl-SI"/>
        </w:rPr>
      </w:pPr>
      <w:r w:rsidRPr="00EA4D7C">
        <w:rPr>
          <w:rFonts w:ascii="Tahoma" w:eastAsia="Times New Roman" w:hAnsi="Tahoma" w:cs="Tahoma"/>
          <w:color w:val="000000"/>
          <w:kern w:val="28"/>
          <w:sz w:val="24"/>
          <w:szCs w:val="20"/>
          <w:lang w:eastAsia="sl-SI"/>
        </w:rPr>
        <w:t>The project contributes to the smart, sustainable and inclusive growth.</w:t>
      </w:r>
    </w:p>
    <w:p w:rsidR="00E87D96" w:rsidRPr="00833859" w:rsidRDefault="00DF335F" w:rsidP="00DF335F">
      <w:pPr>
        <w:numPr>
          <w:ilvl w:val="0"/>
          <w:numId w:val="7"/>
        </w:numPr>
        <w:spacing w:after="0"/>
        <w:jc w:val="both"/>
        <w:rPr>
          <w:rFonts w:ascii="Tahoma" w:eastAsia="Times New Roman" w:hAnsi="Tahoma" w:cs="Tahoma"/>
          <w:color w:val="000000"/>
          <w:kern w:val="28"/>
          <w:sz w:val="24"/>
          <w:szCs w:val="20"/>
          <w:lang w:eastAsia="sl-SI"/>
        </w:rPr>
      </w:pPr>
      <w:r w:rsidRPr="00EA4D7C">
        <w:rPr>
          <w:rFonts w:ascii="Tahoma" w:eastAsia="Times New Roman" w:hAnsi="Tahoma" w:cs="Tahoma"/>
          <w:color w:val="000000"/>
          <w:kern w:val="28"/>
          <w:sz w:val="24"/>
          <w:szCs w:val="20"/>
          <w:lang w:eastAsia="sl-SI"/>
        </w:rPr>
        <w:t>The project brings added value to the development of urban areas with the use of New Emerging Technologies.</w:t>
      </w:r>
      <w:r w:rsidR="00E87D96" w:rsidRPr="00833859">
        <w:rPr>
          <w:rFonts w:ascii="Tahoma" w:eastAsia="Times New Roman" w:hAnsi="Tahoma" w:cs="Tahoma"/>
          <w:color w:val="000000"/>
          <w:kern w:val="28"/>
          <w:sz w:val="24"/>
          <w:szCs w:val="20"/>
          <w:lang w:eastAsia="sl-SI"/>
        </w:rPr>
        <w:t xml:space="preserve"> </w:t>
      </w:r>
    </w:p>
    <w:p w:rsidR="00DF335F" w:rsidRPr="00903317" w:rsidRDefault="00BF5E6D" w:rsidP="00DF335F">
      <w:pPr>
        <w:numPr>
          <w:ilvl w:val="0"/>
          <w:numId w:val="3"/>
        </w:numPr>
        <w:spacing w:after="0"/>
        <w:ind w:left="426" w:hanging="426"/>
        <w:contextualSpacing/>
        <w:jc w:val="both"/>
        <w:rPr>
          <w:rFonts w:ascii="Verdana" w:hAnsi="Verdana" w:cs="Courier New"/>
          <w:b/>
          <w:sz w:val="18"/>
          <w:szCs w:val="18"/>
        </w:rPr>
      </w:pPr>
      <w:r w:rsidRPr="00833859">
        <w:rPr>
          <w:rFonts w:ascii="Tahoma" w:hAnsi="Tahoma" w:cs="Tahoma"/>
          <w:b/>
        </w:rPr>
        <w:br w:type="page"/>
      </w:r>
      <w:r w:rsidR="00DF335F" w:rsidRPr="00903317">
        <w:rPr>
          <w:rFonts w:ascii="Verdana" w:hAnsi="Verdana" w:cs="Courier New"/>
          <w:b/>
          <w:sz w:val="18"/>
          <w:szCs w:val="18"/>
        </w:rPr>
        <w:lastRenderedPageBreak/>
        <w:t>The name of the project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1"/>
      </w:tblGrid>
      <w:tr w:rsidR="00DF335F" w:rsidRPr="00903317" w:rsidTr="00984648">
        <w:tc>
          <w:tcPr>
            <w:tcW w:w="8641" w:type="dxa"/>
            <w:shd w:val="clear" w:color="auto" w:fill="auto"/>
          </w:tcPr>
          <w:p w:rsidR="00DF335F" w:rsidRPr="00903317" w:rsidRDefault="00DF335F" w:rsidP="00984648">
            <w:pPr>
              <w:spacing w:after="0"/>
              <w:ind w:left="426" w:hanging="426"/>
              <w:contextualSpacing/>
              <w:jc w:val="both"/>
              <w:rPr>
                <w:rFonts w:ascii="Verdana" w:hAnsi="Verdana" w:cs="Courier New"/>
                <w:sz w:val="18"/>
                <w:szCs w:val="18"/>
              </w:rPr>
            </w:pPr>
          </w:p>
        </w:tc>
      </w:tr>
    </w:tbl>
    <w:p w:rsidR="00DF335F" w:rsidRPr="00903317" w:rsidRDefault="00DF335F" w:rsidP="00DF335F">
      <w:pPr>
        <w:spacing w:after="0"/>
        <w:ind w:left="426" w:hanging="426"/>
        <w:contextualSpacing/>
        <w:jc w:val="both"/>
        <w:rPr>
          <w:rFonts w:ascii="Verdana" w:hAnsi="Verdana" w:cs="Courier New"/>
          <w:sz w:val="18"/>
          <w:szCs w:val="18"/>
        </w:rPr>
      </w:pPr>
    </w:p>
    <w:p w:rsidR="00DF335F" w:rsidRPr="00903317" w:rsidRDefault="00DF335F" w:rsidP="00DF335F">
      <w:pPr>
        <w:numPr>
          <w:ilvl w:val="0"/>
          <w:numId w:val="3"/>
        </w:numPr>
        <w:spacing w:after="0"/>
        <w:ind w:left="426" w:hanging="426"/>
        <w:contextualSpacing/>
        <w:jc w:val="both"/>
        <w:rPr>
          <w:rFonts w:ascii="Verdana" w:hAnsi="Verdana" w:cs="Courier New"/>
          <w:b/>
          <w:sz w:val="18"/>
          <w:szCs w:val="18"/>
        </w:rPr>
      </w:pPr>
      <w:r w:rsidRPr="00903317">
        <w:rPr>
          <w:rFonts w:ascii="Verdana" w:hAnsi="Verdana" w:cs="Courier New"/>
          <w:b/>
          <w:sz w:val="18"/>
          <w:szCs w:val="18"/>
        </w:rPr>
        <w:t>The duration of the project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1"/>
      </w:tblGrid>
      <w:tr w:rsidR="00DF335F" w:rsidRPr="00903317" w:rsidTr="00984648">
        <w:tc>
          <w:tcPr>
            <w:tcW w:w="8641" w:type="dxa"/>
            <w:shd w:val="clear" w:color="auto" w:fill="auto"/>
          </w:tcPr>
          <w:p w:rsidR="00DF335F" w:rsidRPr="00903317" w:rsidRDefault="00DF335F" w:rsidP="00984648">
            <w:pPr>
              <w:spacing w:after="0"/>
              <w:ind w:left="426" w:hanging="426"/>
              <w:contextualSpacing/>
              <w:jc w:val="both"/>
              <w:rPr>
                <w:rFonts w:ascii="Verdana" w:hAnsi="Verdana" w:cs="Courier New"/>
                <w:b/>
                <w:sz w:val="18"/>
                <w:szCs w:val="18"/>
              </w:rPr>
            </w:pPr>
          </w:p>
        </w:tc>
      </w:tr>
    </w:tbl>
    <w:p w:rsidR="00DF335F" w:rsidRPr="00903317" w:rsidRDefault="00DF335F" w:rsidP="00DF335F">
      <w:pPr>
        <w:spacing w:after="0"/>
        <w:ind w:left="426" w:hanging="426"/>
        <w:contextualSpacing/>
        <w:jc w:val="both"/>
        <w:rPr>
          <w:rFonts w:ascii="Verdana" w:hAnsi="Verdana" w:cs="Courier New"/>
          <w:b/>
          <w:sz w:val="18"/>
          <w:szCs w:val="18"/>
        </w:rPr>
      </w:pPr>
    </w:p>
    <w:p w:rsidR="00DF335F" w:rsidRPr="00903317" w:rsidRDefault="00DF335F" w:rsidP="00DF335F">
      <w:pPr>
        <w:numPr>
          <w:ilvl w:val="0"/>
          <w:numId w:val="3"/>
        </w:numPr>
        <w:spacing w:after="0"/>
        <w:ind w:left="426" w:hanging="426"/>
        <w:contextualSpacing/>
        <w:jc w:val="both"/>
        <w:rPr>
          <w:rFonts w:ascii="Verdana" w:hAnsi="Verdana" w:cs="Courier New"/>
          <w:b/>
          <w:sz w:val="18"/>
          <w:szCs w:val="18"/>
        </w:rPr>
      </w:pPr>
      <w:r w:rsidRPr="00903317">
        <w:rPr>
          <w:rFonts w:ascii="Verdana" w:hAnsi="Verdana" w:cs="Courier New"/>
          <w:b/>
          <w:sz w:val="18"/>
          <w:szCs w:val="18"/>
        </w:rPr>
        <w:t>The project group</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6"/>
        <w:gridCol w:w="6005"/>
      </w:tblGrid>
      <w:tr w:rsidR="00DF335F" w:rsidRPr="00903317" w:rsidTr="00984648">
        <w:tc>
          <w:tcPr>
            <w:tcW w:w="2636" w:type="dxa"/>
            <w:shd w:val="clear" w:color="auto" w:fill="auto"/>
          </w:tcPr>
          <w:p w:rsidR="00DF335F" w:rsidRPr="00903317" w:rsidRDefault="00DF335F" w:rsidP="00984648">
            <w:pPr>
              <w:spacing w:after="0"/>
              <w:ind w:left="426" w:hanging="426"/>
              <w:contextualSpacing/>
              <w:jc w:val="both"/>
              <w:rPr>
                <w:rFonts w:ascii="Verdana" w:hAnsi="Verdana" w:cs="Courier New"/>
                <w:sz w:val="18"/>
                <w:szCs w:val="18"/>
              </w:rPr>
            </w:pPr>
            <w:r w:rsidRPr="00903317">
              <w:rPr>
                <w:rFonts w:ascii="Verdana" w:hAnsi="Verdana" w:cs="Courier New"/>
                <w:sz w:val="18"/>
                <w:szCs w:val="18"/>
              </w:rPr>
              <w:t>Project leader</w:t>
            </w:r>
          </w:p>
          <w:p w:rsidR="00DF335F" w:rsidRPr="00903317" w:rsidRDefault="00DF335F" w:rsidP="00984648">
            <w:pPr>
              <w:spacing w:after="0"/>
              <w:ind w:left="426" w:hanging="426"/>
              <w:contextualSpacing/>
              <w:jc w:val="both"/>
              <w:rPr>
                <w:rFonts w:ascii="Verdana" w:hAnsi="Verdana" w:cs="Courier New"/>
                <w:sz w:val="18"/>
                <w:szCs w:val="18"/>
              </w:rPr>
            </w:pPr>
          </w:p>
        </w:tc>
        <w:tc>
          <w:tcPr>
            <w:tcW w:w="6005" w:type="dxa"/>
            <w:shd w:val="clear" w:color="auto" w:fill="auto"/>
          </w:tcPr>
          <w:p w:rsidR="00DF335F" w:rsidRPr="00903317" w:rsidRDefault="00DF335F" w:rsidP="00984648">
            <w:pPr>
              <w:spacing w:after="0"/>
              <w:ind w:left="426" w:hanging="426"/>
              <w:contextualSpacing/>
              <w:jc w:val="both"/>
              <w:rPr>
                <w:rFonts w:ascii="Verdana" w:hAnsi="Verdana" w:cs="Courier New"/>
                <w:sz w:val="18"/>
                <w:szCs w:val="18"/>
              </w:rPr>
            </w:pPr>
          </w:p>
        </w:tc>
      </w:tr>
      <w:tr w:rsidR="00DF335F" w:rsidRPr="00903317" w:rsidTr="00984648">
        <w:tc>
          <w:tcPr>
            <w:tcW w:w="2636" w:type="dxa"/>
            <w:shd w:val="clear" w:color="auto" w:fill="auto"/>
          </w:tcPr>
          <w:p w:rsidR="00DF335F" w:rsidRPr="00903317" w:rsidRDefault="00DF335F" w:rsidP="00984648">
            <w:pPr>
              <w:spacing w:after="0"/>
              <w:ind w:left="426" w:hanging="426"/>
              <w:contextualSpacing/>
              <w:jc w:val="both"/>
              <w:rPr>
                <w:rFonts w:ascii="Verdana" w:hAnsi="Verdana" w:cs="Courier New"/>
                <w:sz w:val="18"/>
                <w:szCs w:val="18"/>
              </w:rPr>
            </w:pPr>
            <w:r w:rsidRPr="00903317">
              <w:rPr>
                <w:rFonts w:ascii="Verdana" w:hAnsi="Verdana" w:cs="Courier New"/>
                <w:sz w:val="18"/>
                <w:szCs w:val="18"/>
              </w:rPr>
              <w:t>Project team</w:t>
            </w:r>
          </w:p>
        </w:tc>
        <w:tc>
          <w:tcPr>
            <w:tcW w:w="6005" w:type="dxa"/>
            <w:shd w:val="clear" w:color="auto" w:fill="auto"/>
          </w:tcPr>
          <w:p w:rsidR="00DF335F" w:rsidRPr="00903317" w:rsidRDefault="00DF335F" w:rsidP="00984648">
            <w:pPr>
              <w:spacing w:after="0"/>
              <w:ind w:left="426" w:hanging="426"/>
              <w:contextualSpacing/>
              <w:jc w:val="both"/>
              <w:rPr>
                <w:rFonts w:ascii="Verdana" w:hAnsi="Verdana" w:cs="Courier New"/>
                <w:sz w:val="18"/>
                <w:szCs w:val="18"/>
              </w:rPr>
            </w:pPr>
          </w:p>
        </w:tc>
      </w:tr>
      <w:tr w:rsidR="00DF335F" w:rsidRPr="00903317" w:rsidTr="00984648">
        <w:tc>
          <w:tcPr>
            <w:tcW w:w="2636" w:type="dxa"/>
            <w:shd w:val="clear" w:color="auto" w:fill="auto"/>
          </w:tcPr>
          <w:p w:rsidR="00DF335F" w:rsidRPr="00903317" w:rsidRDefault="00DF335F" w:rsidP="00984648">
            <w:pPr>
              <w:spacing w:after="0"/>
              <w:ind w:left="426" w:hanging="426"/>
              <w:contextualSpacing/>
              <w:jc w:val="both"/>
              <w:rPr>
                <w:rFonts w:ascii="Verdana" w:hAnsi="Verdana" w:cs="Courier New"/>
                <w:sz w:val="18"/>
                <w:szCs w:val="18"/>
              </w:rPr>
            </w:pPr>
            <w:r w:rsidRPr="00903317">
              <w:rPr>
                <w:rFonts w:ascii="Verdana" w:hAnsi="Verdana" w:cs="Courier New"/>
                <w:sz w:val="18"/>
                <w:szCs w:val="18"/>
              </w:rPr>
              <w:t>Contact person</w:t>
            </w:r>
          </w:p>
        </w:tc>
        <w:tc>
          <w:tcPr>
            <w:tcW w:w="6005" w:type="dxa"/>
            <w:shd w:val="clear" w:color="auto" w:fill="auto"/>
          </w:tcPr>
          <w:p w:rsidR="00DF335F" w:rsidRPr="00903317" w:rsidRDefault="00DF335F" w:rsidP="00984648">
            <w:pPr>
              <w:spacing w:after="0"/>
              <w:ind w:left="426" w:hanging="426"/>
              <w:contextualSpacing/>
              <w:jc w:val="both"/>
              <w:rPr>
                <w:rFonts w:ascii="Verdana" w:hAnsi="Verdana" w:cs="Courier New"/>
                <w:sz w:val="18"/>
                <w:szCs w:val="18"/>
              </w:rPr>
            </w:pPr>
          </w:p>
        </w:tc>
      </w:tr>
      <w:tr w:rsidR="00DF335F" w:rsidRPr="00903317" w:rsidTr="00984648">
        <w:tc>
          <w:tcPr>
            <w:tcW w:w="2636" w:type="dxa"/>
            <w:shd w:val="clear" w:color="auto" w:fill="auto"/>
          </w:tcPr>
          <w:p w:rsidR="00DF335F" w:rsidRPr="00903317" w:rsidRDefault="00DF335F" w:rsidP="00984648">
            <w:pPr>
              <w:spacing w:after="0"/>
              <w:ind w:left="426" w:hanging="426"/>
              <w:contextualSpacing/>
              <w:jc w:val="both"/>
              <w:rPr>
                <w:rFonts w:ascii="Verdana" w:hAnsi="Verdana" w:cs="Courier New"/>
                <w:sz w:val="18"/>
                <w:szCs w:val="18"/>
              </w:rPr>
            </w:pPr>
            <w:r w:rsidRPr="00903317">
              <w:rPr>
                <w:rFonts w:ascii="Verdana" w:hAnsi="Verdana" w:cs="Courier New"/>
                <w:sz w:val="18"/>
                <w:szCs w:val="18"/>
              </w:rPr>
              <w:t>Contact information</w:t>
            </w:r>
          </w:p>
        </w:tc>
        <w:tc>
          <w:tcPr>
            <w:tcW w:w="6005" w:type="dxa"/>
            <w:shd w:val="clear" w:color="auto" w:fill="auto"/>
          </w:tcPr>
          <w:p w:rsidR="00DF335F" w:rsidRPr="00903317" w:rsidRDefault="00DF335F" w:rsidP="00984648">
            <w:pPr>
              <w:spacing w:after="0"/>
              <w:ind w:left="426" w:hanging="426"/>
              <w:contextualSpacing/>
              <w:jc w:val="both"/>
              <w:rPr>
                <w:rFonts w:ascii="Verdana" w:hAnsi="Verdana" w:cs="Courier New"/>
                <w:sz w:val="18"/>
                <w:szCs w:val="18"/>
              </w:rPr>
            </w:pPr>
            <w:r w:rsidRPr="00903317">
              <w:rPr>
                <w:rFonts w:ascii="Verdana" w:hAnsi="Verdana" w:cs="Courier New"/>
                <w:sz w:val="18"/>
                <w:szCs w:val="18"/>
              </w:rPr>
              <w:t>Email:</w:t>
            </w:r>
          </w:p>
          <w:p w:rsidR="00DF335F" w:rsidRPr="00903317" w:rsidRDefault="00DF335F" w:rsidP="00984648">
            <w:pPr>
              <w:spacing w:after="0"/>
              <w:ind w:left="426" w:hanging="426"/>
              <w:contextualSpacing/>
              <w:jc w:val="both"/>
              <w:rPr>
                <w:rFonts w:ascii="Verdana" w:hAnsi="Verdana" w:cs="Courier New"/>
                <w:sz w:val="18"/>
                <w:szCs w:val="18"/>
              </w:rPr>
            </w:pPr>
            <w:r w:rsidRPr="00903317">
              <w:rPr>
                <w:rFonts w:ascii="Verdana" w:hAnsi="Verdana" w:cs="Courier New"/>
                <w:sz w:val="18"/>
                <w:szCs w:val="18"/>
              </w:rPr>
              <w:t>Phone number:</w:t>
            </w:r>
          </w:p>
        </w:tc>
      </w:tr>
    </w:tbl>
    <w:p w:rsidR="00DF335F" w:rsidRPr="00903317" w:rsidRDefault="00DF335F" w:rsidP="00DF335F">
      <w:pPr>
        <w:spacing w:after="0"/>
        <w:ind w:left="426" w:hanging="426"/>
        <w:contextualSpacing/>
        <w:jc w:val="both"/>
        <w:rPr>
          <w:rFonts w:ascii="Verdana" w:hAnsi="Verdana" w:cs="Courier New"/>
          <w:sz w:val="18"/>
          <w:szCs w:val="18"/>
        </w:rPr>
      </w:pPr>
    </w:p>
    <w:p w:rsidR="00DF335F" w:rsidRPr="00903317" w:rsidRDefault="00DF335F" w:rsidP="00DF335F">
      <w:pPr>
        <w:numPr>
          <w:ilvl w:val="0"/>
          <w:numId w:val="3"/>
        </w:numPr>
        <w:spacing w:after="0"/>
        <w:ind w:left="426" w:hanging="426"/>
        <w:contextualSpacing/>
        <w:jc w:val="both"/>
        <w:rPr>
          <w:rFonts w:ascii="Verdana" w:hAnsi="Verdana" w:cs="Courier New"/>
          <w:b/>
          <w:sz w:val="18"/>
          <w:szCs w:val="18"/>
        </w:rPr>
      </w:pPr>
      <w:r w:rsidRPr="00903317">
        <w:rPr>
          <w:rFonts w:ascii="Verdana" w:hAnsi="Verdana" w:cs="Courier New"/>
          <w:b/>
          <w:sz w:val="18"/>
          <w:szCs w:val="18"/>
        </w:rPr>
        <w:t>Project description (max. 300 words)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1"/>
      </w:tblGrid>
      <w:tr w:rsidR="00DF335F" w:rsidRPr="00903317" w:rsidTr="00984648">
        <w:trPr>
          <w:trHeight w:val="710"/>
        </w:trPr>
        <w:tc>
          <w:tcPr>
            <w:tcW w:w="8641" w:type="dxa"/>
          </w:tcPr>
          <w:p w:rsidR="00DF335F" w:rsidRPr="00903317" w:rsidRDefault="00DF335F" w:rsidP="00984648">
            <w:pPr>
              <w:spacing w:after="0" w:line="240" w:lineRule="auto"/>
              <w:contextualSpacing/>
              <w:jc w:val="both"/>
              <w:rPr>
                <w:rFonts w:ascii="Verdana" w:hAnsi="Verdana" w:cs="Calibri"/>
                <w:sz w:val="18"/>
                <w:szCs w:val="18"/>
              </w:rPr>
            </w:pPr>
            <w:r w:rsidRPr="00903317">
              <w:rPr>
                <w:rFonts w:ascii="Verdana" w:hAnsi="Verdana" w:cs="Calibri"/>
                <w:sz w:val="18"/>
                <w:szCs w:val="18"/>
              </w:rPr>
              <w:t xml:space="preserve">A short description of the project: key issues and challenges and key project objectives and goals achieved. </w:t>
            </w:r>
          </w:p>
        </w:tc>
      </w:tr>
    </w:tbl>
    <w:p w:rsidR="00DF335F" w:rsidRPr="00903317" w:rsidRDefault="00DF335F" w:rsidP="00DF335F">
      <w:pPr>
        <w:spacing w:after="0"/>
        <w:ind w:left="426" w:hanging="426"/>
        <w:contextualSpacing/>
        <w:jc w:val="both"/>
        <w:rPr>
          <w:rFonts w:ascii="Verdana" w:hAnsi="Verdana" w:cs="Courier New"/>
          <w:sz w:val="18"/>
          <w:szCs w:val="18"/>
        </w:rPr>
      </w:pPr>
    </w:p>
    <w:p w:rsidR="00DF335F" w:rsidRPr="00903317" w:rsidRDefault="00DF335F" w:rsidP="00DF335F">
      <w:pPr>
        <w:numPr>
          <w:ilvl w:val="0"/>
          <w:numId w:val="3"/>
        </w:numPr>
        <w:spacing w:after="0"/>
        <w:ind w:left="426" w:hanging="426"/>
        <w:contextualSpacing/>
        <w:jc w:val="both"/>
        <w:rPr>
          <w:rFonts w:ascii="Verdana" w:hAnsi="Verdana" w:cs="Courier New"/>
          <w:b/>
          <w:sz w:val="18"/>
          <w:szCs w:val="18"/>
        </w:rPr>
      </w:pPr>
      <w:r w:rsidRPr="00903317">
        <w:rPr>
          <w:rFonts w:ascii="Verdana" w:hAnsi="Verdana" w:cs="Courier New"/>
          <w:b/>
          <w:sz w:val="18"/>
          <w:szCs w:val="18"/>
        </w:rPr>
        <w:t>Contribution of the project to the smart, sustainable and inclusive growth) (max. 1000 words)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1"/>
      </w:tblGrid>
      <w:tr w:rsidR="00DF335F" w:rsidRPr="00903317" w:rsidTr="00984648">
        <w:trPr>
          <w:trHeight w:val="939"/>
        </w:trPr>
        <w:tc>
          <w:tcPr>
            <w:tcW w:w="8641" w:type="dxa"/>
          </w:tcPr>
          <w:p w:rsidR="00DF335F" w:rsidRDefault="00DF335F" w:rsidP="00DF335F">
            <w:pPr>
              <w:pStyle w:val="ListParagraph"/>
              <w:numPr>
                <w:ilvl w:val="0"/>
                <w:numId w:val="9"/>
              </w:numPr>
              <w:spacing w:after="0"/>
              <w:ind w:left="426" w:hanging="426"/>
              <w:jc w:val="both"/>
              <w:rPr>
                <w:rFonts w:ascii="Verdana" w:hAnsi="Verdana" w:cs="Calibri"/>
                <w:sz w:val="18"/>
                <w:szCs w:val="18"/>
              </w:rPr>
            </w:pPr>
            <w:r>
              <w:rPr>
                <w:rFonts w:ascii="Verdana" w:hAnsi="Verdana" w:cs="Calibri"/>
                <w:sz w:val="18"/>
                <w:szCs w:val="18"/>
              </w:rPr>
              <w:t>Smart (development of smart city – digital transformation of city)</w:t>
            </w:r>
          </w:p>
          <w:p w:rsidR="00DF335F" w:rsidRDefault="00DF335F" w:rsidP="00DF335F">
            <w:pPr>
              <w:pStyle w:val="ListParagraph"/>
              <w:numPr>
                <w:ilvl w:val="0"/>
                <w:numId w:val="9"/>
              </w:numPr>
              <w:spacing w:after="0"/>
              <w:ind w:left="426" w:hanging="426"/>
              <w:jc w:val="both"/>
              <w:rPr>
                <w:rFonts w:ascii="Verdana" w:hAnsi="Verdana" w:cs="Calibri"/>
                <w:sz w:val="18"/>
                <w:szCs w:val="18"/>
              </w:rPr>
            </w:pPr>
            <w:r>
              <w:rPr>
                <w:rFonts w:ascii="Verdana" w:hAnsi="Verdana" w:cs="Calibri"/>
                <w:sz w:val="18"/>
                <w:szCs w:val="18"/>
              </w:rPr>
              <w:t xml:space="preserve">Sustainable (supporting SDG 2030 Agenda – contributing to </w:t>
            </w:r>
            <w:hyperlink r:id="rId9" w:history="1">
              <w:r w:rsidRPr="00DF335F">
                <w:rPr>
                  <w:rStyle w:val="Hyperlink"/>
                  <w:rFonts w:ascii="Verdana" w:hAnsi="Verdana" w:cs="Calibri"/>
                  <w:sz w:val="18"/>
                  <w:szCs w:val="18"/>
                </w:rPr>
                <w:t>17 Sustainable Development Goals)</w:t>
              </w:r>
            </w:hyperlink>
            <w:r>
              <w:rPr>
                <w:rFonts w:ascii="Verdana" w:hAnsi="Verdana" w:cs="Calibri"/>
                <w:sz w:val="18"/>
                <w:szCs w:val="18"/>
              </w:rPr>
              <w:t xml:space="preserve"> </w:t>
            </w:r>
          </w:p>
          <w:p w:rsidR="00DF335F" w:rsidRPr="00232160" w:rsidRDefault="00DF335F" w:rsidP="00DF335F">
            <w:pPr>
              <w:pStyle w:val="ListParagraph"/>
              <w:numPr>
                <w:ilvl w:val="0"/>
                <w:numId w:val="9"/>
              </w:numPr>
              <w:spacing w:after="0"/>
              <w:ind w:left="426" w:hanging="426"/>
              <w:jc w:val="both"/>
              <w:rPr>
                <w:rFonts w:ascii="Verdana" w:hAnsi="Verdana" w:cs="Calibri"/>
                <w:sz w:val="18"/>
                <w:szCs w:val="18"/>
              </w:rPr>
            </w:pPr>
            <w:r>
              <w:rPr>
                <w:rFonts w:ascii="Verdana" w:hAnsi="Verdana" w:cs="Calibri"/>
                <w:sz w:val="18"/>
                <w:szCs w:val="18"/>
              </w:rPr>
              <w:t>Inclusive (participation of citizens in project creation / bottom up initiatives)</w:t>
            </w:r>
          </w:p>
        </w:tc>
      </w:tr>
    </w:tbl>
    <w:p w:rsidR="00DF335F" w:rsidRDefault="00DF335F" w:rsidP="00CC06B7">
      <w:pPr>
        <w:spacing w:after="0"/>
        <w:contextualSpacing/>
        <w:jc w:val="both"/>
        <w:rPr>
          <w:rFonts w:ascii="Verdana" w:hAnsi="Verdana" w:cs="Courier New"/>
          <w:sz w:val="18"/>
          <w:szCs w:val="18"/>
        </w:rPr>
      </w:pPr>
    </w:p>
    <w:p w:rsidR="00DF335F" w:rsidRPr="00903317" w:rsidRDefault="00DF335F" w:rsidP="00DF335F">
      <w:pPr>
        <w:spacing w:after="0"/>
        <w:ind w:left="426" w:hanging="426"/>
        <w:contextualSpacing/>
        <w:jc w:val="both"/>
        <w:rPr>
          <w:rFonts w:ascii="Verdana" w:hAnsi="Verdana" w:cs="Courier New"/>
          <w:sz w:val="18"/>
          <w:szCs w:val="18"/>
        </w:rPr>
      </w:pPr>
    </w:p>
    <w:p w:rsidR="00DF335F" w:rsidRPr="00232160" w:rsidRDefault="00DF335F" w:rsidP="00DF335F">
      <w:pPr>
        <w:numPr>
          <w:ilvl w:val="0"/>
          <w:numId w:val="3"/>
        </w:numPr>
        <w:spacing w:after="0"/>
        <w:ind w:left="426" w:hanging="426"/>
        <w:contextualSpacing/>
        <w:jc w:val="both"/>
        <w:rPr>
          <w:rFonts w:ascii="Verdana" w:hAnsi="Verdana" w:cs="Courier New"/>
          <w:b/>
          <w:sz w:val="18"/>
          <w:szCs w:val="18"/>
        </w:rPr>
      </w:pPr>
      <w:r w:rsidRPr="00903317">
        <w:rPr>
          <w:rFonts w:ascii="Verdana" w:hAnsi="Verdana" w:cs="Courier New"/>
          <w:b/>
          <w:sz w:val="18"/>
          <w:szCs w:val="18"/>
        </w:rPr>
        <w:t xml:space="preserve">The contribution of the project to the development of new </w:t>
      </w:r>
      <w:r>
        <w:rPr>
          <w:rFonts w:ascii="Verdana" w:hAnsi="Verdana" w:cs="Courier New"/>
          <w:b/>
          <w:sz w:val="18"/>
          <w:szCs w:val="18"/>
        </w:rPr>
        <w:t>urban areas</w:t>
      </w:r>
      <w:r w:rsidRPr="00232160">
        <w:rPr>
          <w:rFonts w:ascii="Verdana" w:hAnsi="Verdana" w:cs="Courier New"/>
          <w:b/>
          <w:sz w:val="18"/>
          <w:szCs w:val="18"/>
        </w:rPr>
        <w:t xml:space="preserve"> with </w:t>
      </w:r>
      <w:proofErr w:type="spellStart"/>
      <w:r>
        <w:rPr>
          <w:rFonts w:ascii="Verdana" w:hAnsi="Verdana" w:cs="Courier New"/>
          <w:b/>
          <w:sz w:val="18"/>
          <w:szCs w:val="18"/>
        </w:rPr>
        <w:t>with</w:t>
      </w:r>
      <w:proofErr w:type="spellEnd"/>
      <w:r>
        <w:rPr>
          <w:rFonts w:ascii="Verdana" w:hAnsi="Verdana" w:cs="Courier New"/>
          <w:b/>
          <w:sz w:val="18"/>
          <w:szCs w:val="18"/>
        </w:rPr>
        <w:t xml:space="preserve"> support of New Emerging Technologies</w:t>
      </w:r>
      <w:r w:rsidRPr="00232160">
        <w:rPr>
          <w:rFonts w:ascii="Verdana" w:hAnsi="Verdana" w:cs="Courier New"/>
          <w:b/>
          <w:sz w:val="18"/>
          <w:szCs w:val="18"/>
        </w:rPr>
        <w:t xml:space="preserve"> (max. 500 words)</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1"/>
      </w:tblGrid>
      <w:tr w:rsidR="00DF335F" w:rsidRPr="00903317" w:rsidTr="00984648">
        <w:tc>
          <w:tcPr>
            <w:tcW w:w="8641" w:type="dxa"/>
          </w:tcPr>
          <w:p w:rsidR="00DF335F" w:rsidRPr="00903317" w:rsidRDefault="00DF335F" w:rsidP="00984648">
            <w:pPr>
              <w:spacing w:after="0" w:line="240" w:lineRule="auto"/>
              <w:contextualSpacing/>
              <w:jc w:val="both"/>
              <w:rPr>
                <w:rFonts w:ascii="Verdana" w:hAnsi="Verdana" w:cs="Calibri"/>
                <w:sz w:val="18"/>
                <w:szCs w:val="18"/>
              </w:rPr>
            </w:pPr>
            <w:r w:rsidRPr="00903317">
              <w:rPr>
                <w:rFonts w:ascii="Verdana" w:hAnsi="Verdana" w:cs="Calibri"/>
                <w:sz w:val="18"/>
                <w:szCs w:val="18"/>
              </w:rPr>
              <w:t>Present the contribution of the project to the development of new quality jobs with high added value. Presentation of measurable impact is an advantage.</w:t>
            </w:r>
          </w:p>
          <w:p w:rsidR="00DF335F" w:rsidRPr="00903317" w:rsidRDefault="00DF335F" w:rsidP="00984648">
            <w:pPr>
              <w:spacing w:after="0" w:line="240" w:lineRule="auto"/>
              <w:ind w:left="426" w:hanging="426"/>
              <w:contextualSpacing/>
              <w:jc w:val="both"/>
              <w:rPr>
                <w:rFonts w:ascii="Verdana" w:hAnsi="Verdana" w:cs="Calibri"/>
                <w:sz w:val="18"/>
                <w:szCs w:val="18"/>
              </w:rPr>
            </w:pPr>
          </w:p>
        </w:tc>
      </w:tr>
    </w:tbl>
    <w:p w:rsidR="00DF335F" w:rsidRDefault="00DF335F" w:rsidP="00DF335F">
      <w:pPr>
        <w:spacing w:after="0"/>
        <w:ind w:left="426" w:hanging="426"/>
        <w:contextualSpacing/>
        <w:jc w:val="both"/>
        <w:rPr>
          <w:rFonts w:ascii="Verdana" w:hAnsi="Verdana" w:cs="Courier New"/>
          <w:b/>
          <w:color w:val="262626"/>
          <w:sz w:val="18"/>
          <w:szCs w:val="18"/>
        </w:rPr>
      </w:pPr>
    </w:p>
    <w:p w:rsidR="00DF335F" w:rsidRDefault="00DF335F" w:rsidP="00DF335F">
      <w:pPr>
        <w:pStyle w:val="ListParagraph"/>
        <w:numPr>
          <w:ilvl w:val="0"/>
          <w:numId w:val="3"/>
        </w:numPr>
        <w:spacing w:after="0"/>
        <w:ind w:left="426" w:hanging="426"/>
        <w:jc w:val="both"/>
        <w:rPr>
          <w:rFonts w:ascii="Verdana" w:hAnsi="Verdana" w:cs="Courier New"/>
          <w:b/>
          <w:color w:val="262626"/>
          <w:sz w:val="18"/>
          <w:szCs w:val="18"/>
        </w:rPr>
      </w:pPr>
      <w:r>
        <w:rPr>
          <w:rFonts w:ascii="Verdana" w:hAnsi="Verdana" w:cs="Courier New"/>
          <w:b/>
          <w:color w:val="262626"/>
          <w:sz w:val="18"/>
          <w:szCs w:val="18"/>
        </w:rPr>
        <w:t xml:space="preserve">Please provide any additional material like Power Point presentation (max 10 slides) or video presentation max 3 minutes. </w:t>
      </w:r>
    </w:p>
    <w:p w:rsidR="00DF335F" w:rsidRPr="001D5124" w:rsidRDefault="00DF335F" w:rsidP="00DF335F">
      <w:pPr>
        <w:spacing w:after="0"/>
        <w:jc w:val="both"/>
        <w:rPr>
          <w:rFonts w:ascii="Verdana" w:hAnsi="Verdana" w:cs="Courier New"/>
          <w:b/>
          <w:color w:val="262626"/>
          <w:sz w:val="18"/>
          <w:szCs w:val="18"/>
        </w:rPr>
      </w:pPr>
    </w:p>
    <w:p w:rsidR="00DF335F" w:rsidRDefault="00DF335F" w:rsidP="00DF335F">
      <w:pPr>
        <w:spacing w:after="0" w:line="240" w:lineRule="auto"/>
        <w:jc w:val="both"/>
        <w:outlineLvl w:val="0"/>
        <w:rPr>
          <w:rFonts w:ascii="Verdana" w:hAnsi="Verdana"/>
          <w:b/>
          <w:sz w:val="20"/>
          <w:szCs w:val="20"/>
        </w:rPr>
      </w:pPr>
    </w:p>
    <w:p w:rsidR="00B70490" w:rsidRPr="00CC06B7" w:rsidRDefault="00DF335F" w:rsidP="00DF335F">
      <w:pPr>
        <w:spacing w:after="0" w:line="240" w:lineRule="auto"/>
        <w:jc w:val="both"/>
        <w:outlineLvl w:val="0"/>
        <w:rPr>
          <w:rFonts w:ascii="Verdana" w:hAnsi="Verdana"/>
          <w:color w:val="2F5496" w:themeColor="accent1" w:themeShade="BF"/>
          <w:sz w:val="20"/>
          <w:szCs w:val="20"/>
        </w:rPr>
      </w:pPr>
      <w:r w:rsidRPr="00CC06B7">
        <w:rPr>
          <w:rFonts w:ascii="Verdana" w:hAnsi="Verdana"/>
          <w:b/>
          <w:color w:val="2F5496" w:themeColor="accent1" w:themeShade="BF"/>
          <w:sz w:val="20"/>
          <w:szCs w:val="20"/>
        </w:rPr>
        <w:t xml:space="preserve">Please send your Ljubljana Forum Award 2019 application form to: </w:t>
      </w:r>
      <w:hyperlink r:id="rId10" w:history="1">
        <w:r w:rsidR="00712BAA">
          <w:rPr>
            <w:rStyle w:val="Hyperlink"/>
            <w:rFonts w:ascii="Verdana" w:hAnsi="Verdana"/>
            <w:b/>
            <w:sz w:val="20"/>
            <w:szCs w:val="20"/>
          </w:rPr>
          <w:t>m</w:t>
        </w:r>
        <w:r w:rsidR="00712BAA">
          <w:rPr>
            <w:rStyle w:val="Hyperlink"/>
            <w:rFonts w:ascii="Verdana" w:hAnsi="Verdana"/>
            <w:b/>
            <w:sz w:val="20"/>
            <w:szCs w:val="20"/>
          </w:rPr>
          <w:t>a</w:t>
        </w:r>
        <w:r w:rsidR="00712BAA">
          <w:rPr>
            <w:rStyle w:val="Hyperlink"/>
            <w:rFonts w:ascii="Verdana" w:hAnsi="Verdana"/>
            <w:b/>
            <w:sz w:val="20"/>
            <w:szCs w:val="20"/>
          </w:rPr>
          <w:t>ja@gfs4.eu</w:t>
        </w:r>
      </w:hyperlink>
      <w:r w:rsidRPr="00CC06B7">
        <w:rPr>
          <w:rFonts w:ascii="Verdana" w:hAnsi="Verdana"/>
          <w:b/>
          <w:color w:val="2F5496" w:themeColor="accent1" w:themeShade="BF"/>
          <w:sz w:val="20"/>
          <w:szCs w:val="20"/>
        </w:rPr>
        <w:t xml:space="preserve"> until September 10</w:t>
      </w:r>
      <w:r w:rsidRPr="00CC06B7">
        <w:rPr>
          <w:rFonts w:ascii="Verdana" w:hAnsi="Verdana"/>
          <w:b/>
          <w:color w:val="2F5496" w:themeColor="accent1" w:themeShade="BF"/>
          <w:sz w:val="20"/>
          <w:szCs w:val="20"/>
          <w:vertAlign w:val="superscript"/>
        </w:rPr>
        <w:t>th</w:t>
      </w:r>
      <w:r w:rsidRPr="00CC06B7">
        <w:rPr>
          <w:rFonts w:ascii="Verdana" w:hAnsi="Verdana"/>
          <w:b/>
          <w:color w:val="2F5496" w:themeColor="accent1" w:themeShade="BF"/>
          <w:sz w:val="20"/>
          <w:szCs w:val="20"/>
        </w:rPr>
        <w:t xml:space="preserve"> 2019</w:t>
      </w:r>
      <w:bookmarkStart w:id="0" w:name="_GoBack"/>
      <w:bookmarkEnd w:id="0"/>
    </w:p>
    <w:sectPr w:rsidR="00B70490" w:rsidRPr="00CC06B7" w:rsidSect="00833859">
      <w:headerReference w:type="default" r:id="rId11"/>
      <w:pgSz w:w="11906" w:h="16838"/>
      <w:pgMar w:top="1417" w:right="1417" w:bottom="1026" w:left="1417"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1DA" w:rsidRDefault="003A41DA" w:rsidP="00E87D96">
      <w:pPr>
        <w:spacing w:after="0" w:line="240" w:lineRule="auto"/>
      </w:pPr>
      <w:r>
        <w:separator/>
      </w:r>
    </w:p>
  </w:endnote>
  <w:endnote w:type="continuationSeparator" w:id="0">
    <w:p w:rsidR="003A41DA" w:rsidRDefault="003A41DA" w:rsidP="00E87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1DA" w:rsidRDefault="003A41DA" w:rsidP="00E87D96">
      <w:pPr>
        <w:spacing w:after="0" w:line="240" w:lineRule="auto"/>
      </w:pPr>
      <w:r>
        <w:separator/>
      </w:r>
    </w:p>
  </w:footnote>
  <w:footnote w:type="continuationSeparator" w:id="0">
    <w:p w:rsidR="003A41DA" w:rsidRDefault="003A41DA" w:rsidP="00E87D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D96" w:rsidRDefault="00833859" w:rsidP="00833859">
    <w:pPr>
      <w:pStyle w:val="Header"/>
      <w:ind w:left="-1417"/>
    </w:pPr>
    <w:r>
      <w:rPr>
        <w:noProof/>
        <w:lang w:val="sl-SI" w:eastAsia="sl-SI"/>
      </w:rPr>
      <w:drawing>
        <wp:inline distT="0" distB="0" distL="0" distR="0">
          <wp:extent cx="7678688" cy="283674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LF FB profile-01.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678688" cy="283674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41DE7"/>
    <w:multiLevelType w:val="hybridMultilevel"/>
    <w:tmpl w:val="B1E2CC40"/>
    <w:lvl w:ilvl="0" w:tplc="BFCED17A">
      <w:numFmt w:val="bullet"/>
      <w:lvlText w:val="-"/>
      <w:lvlJc w:val="left"/>
      <w:pPr>
        <w:ind w:left="720" w:hanging="360"/>
      </w:pPr>
      <w:rPr>
        <w:rFonts w:ascii="Verdana" w:eastAsia="Calibri" w:hAnsi="Verdana"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2D0243"/>
    <w:multiLevelType w:val="hybridMultilevel"/>
    <w:tmpl w:val="9EC0C9D2"/>
    <w:lvl w:ilvl="0" w:tplc="F118E636">
      <w:start w:val="1"/>
      <w:numFmt w:val="decimal"/>
      <w:lvlText w:val="%1."/>
      <w:lvlJc w:val="left"/>
      <w:pPr>
        <w:ind w:left="720" w:hanging="360"/>
      </w:pPr>
      <w:rPr>
        <w:rFonts w:hint="default"/>
        <w:b/>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E060A51"/>
    <w:multiLevelType w:val="hybridMultilevel"/>
    <w:tmpl w:val="AD1A4F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171704"/>
    <w:multiLevelType w:val="hybridMultilevel"/>
    <w:tmpl w:val="3A842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9733774"/>
    <w:multiLevelType w:val="hybridMultilevel"/>
    <w:tmpl w:val="FD9CF862"/>
    <w:lvl w:ilvl="0" w:tplc="5B0A05C6">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397D3B96"/>
    <w:multiLevelType w:val="hybridMultilevel"/>
    <w:tmpl w:val="6590DCDA"/>
    <w:lvl w:ilvl="0" w:tplc="0809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CC627BE"/>
    <w:multiLevelType w:val="hybridMultilevel"/>
    <w:tmpl w:val="E2B27464"/>
    <w:lvl w:ilvl="0" w:tplc="FD5C42A4">
      <w:start w:val="9"/>
      <w:numFmt w:val="bullet"/>
      <w:lvlText w:val="-"/>
      <w:lvlJc w:val="left"/>
      <w:pPr>
        <w:ind w:left="720" w:hanging="360"/>
      </w:pPr>
      <w:rPr>
        <w:rFonts w:ascii="Verdana" w:eastAsia="Calibr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DC3E0F"/>
    <w:multiLevelType w:val="hybridMultilevel"/>
    <w:tmpl w:val="87D443B8"/>
    <w:lvl w:ilvl="0" w:tplc="576AEFF0">
      <w:start w:val="2"/>
      <w:numFmt w:val="bullet"/>
      <w:lvlText w:val="-"/>
      <w:lvlJc w:val="left"/>
      <w:pPr>
        <w:ind w:left="720" w:hanging="360"/>
      </w:pPr>
      <w:rPr>
        <w:rFonts w:ascii="Verdana" w:eastAsia="Calibri"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0E64928"/>
    <w:multiLevelType w:val="hybridMultilevel"/>
    <w:tmpl w:val="9C828CE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7"/>
  </w:num>
  <w:num w:numId="5">
    <w:abstractNumId w:val="0"/>
  </w:num>
  <w:num w:numId="6">
    <w:abstractNumId w:val="2"/>
  </w:num>
  <w:num w:numId="7">
    <w:abstractNumId w:val="3"/>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F5E6D"/>
    <w:rsid w:val="00020475"/>
    <w:rsid w:val="00095B0D"/>
    <w:rsid w:val="000D2815"/>
    <w:rsid w:val="000F4B58"/>
    <w:rsid w:val="00143AD4"/>
    <w:rsid w:val="00172733"/>
    <w:rsid w:val="001B1D8C"/>
    <w:rsid w:val="001C486D"/>
    <w:rsid w:val="001D18F9"/>
    <w:rsid w:val="00207B55"/>
    <w:rsid w:val="002324E4"/>
    <w:rsid w:val="002F0D38"/>
    <w:rsid w:val="00341D0E"/>
    <w:rsid w:val="00351A2D"/>
    <w:rsid w:val="0037234D"/>
    <w:rsid w:val="00376E28"/>
    <w:rsid w:val="003A41DA"/>
    <w:rsid w:val="003C29E9"/>
    <w:rsid w:val="003D1C92"/>
    <w:rsid w:val="003E53EE"/>
    <w:rsid w:val="004359CA"/>
    <w:rsid w:val="004817BC"/>
    <w:rsid w:val="004F4B42"/>
    <w:rsid w:val="005A01D1"/>
    <w:rsid w:val="005D7EA4"/>
    <w:rsid w:val="005E4ADC"/>
    <w:rsid w:val="0062178B"/>
    <w:rsid w:val="00636EC8"/>
    <w:rsid w:val="006B5ABE"/>
    <w:rsid w:val="00712BAA"/>
    <w:rsid w:val="007256A9"/>
    <w:rsid w:val="00776996"/>
    <w:rsid w:val="00792BBA"/>
    <w:rsid w:val="007D0265"/>
    <w:rsid w:val="007F2BD1"/>
    <w:rsid w:val="00833859"/>
    <w:rsid w:val="008B76AC"/>
    <w:rsid w:val="0097652F"/>
    <w:rsid w:val="00A42815"/>
    <w:rsid w:val="00AA7C6D"/>
    <w:rsid w:val="00B66EFB"/>
    <w:rsid w:val="00B70490"/>
    <w:rsid w:val="00BF5E6D"/>
    <w:rsid w:val="00C13071"/>
    <w:rsid w:val="00C1383B"/>
    <w:rsid w:val="00C40960"/>
    <w:rsid w:val="00C67C68"/>
    <w:rsid w:val="00CC06B7"/>
    <w:rsid w:val="00CC4A7E"/>
    <w:rsid w:val="00D1728B"/>
    <w:rsid w:val="00D57D3C"/>
    <w:rsid w:val="00DF335F"/>
    <w:rsid w:val="00E16567"/>
    <w:rsid w:val="00E87D96"/>
    <w:rsid w:val="00F044B9"/>
    <w:rsid w:val="00F24B22"/>
    <w:rsid w:val="00FE2CF4"/>
    <w:rsid w:val="00FF580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E6D"/>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E6D"/>
    <w:pPr>
      <w:ind w:left="720"/>
      <w:contextualSpacing/>
    </w:pPr>
  </w:style>
  <w:style w:type="character" w:styleId="Hyperlink">
    <w:name w:val="Hyperlink"/>
    <w:uiPriority w:val="99"/>
    <w:unhideWhenUsed/>
    <w:rsid w:val="00BF5E6D"/>
    <w:rPr>
      <w:color w:val="0000FF"/>
      <w:u w:val="single"/>
    </w:rPr>
  </w:style>
  <w:style w:type="paragraph" w:styleId="NoSpacing">
    <w:name w:val="No Spacing"/>
    <w:uiPriority w:val="1"/>
    <w:qFormat/>
    <w:rsid w:val="00BF5E6D"/>
    <w:rPr>
      <w:rFonts w:ascii="Times New Roman" w:eastAsia="Times New Roman" w:hAnsi="Times New Roman"/>
      <w:color w:val="000000"/>
      <w:kern w:val="28"/>
      <w:lang w:val="sl-SI" w:eastAsia="sl-SI"/>
    </w:rPr>
  </w:style>
  <w:style w:type="paragraph" w:styleId="Header">
    <w:name w:val="header"/>
    <w:basedOn w:val="Normal"/>
    <w:link w:val="HeaderChar"/>
    <w:uiPriority w:val="99"/>
    <w:unhideWhenUsed/>
    <w:rsid w:val="00E87D96"/>
    <w:pPr>
      <w:tabs>
        <w:tab w:val="center" w:pos="4536"/>
        <w:tab w:val="right" w:pos="9072"/>
      </w:tabs>
    </w:pPr>
  </w:style>
  <w:style w:type="character" w:customStyle="1" w:styleId="HeaderChar">
    <w:name w:val="Header Char"/>
    <w:link w:val="Header"/>
    <w:uiPriority w:val="99"/>
    <w:rsid w:val="00E87D96"/>
    <w:rPr>
      <w:sz w:val="22"/>
      <w:szCs w:val="22"/>
      <w:lang w:val="en-US" w:eastAsia="en-US"/>
    </w:rPr>
  </w:style>
  <w:style w:type="paragraph" w:styleId="Footer">
    <w:name w:val="footer"/>
    <w:basedOn w:val="Normal"/>
    <w:link w:val="FooterChar"/>
    <w:uiPriority w:val="99"/>
    <w:unhideWhenUsed/>
    <w:rsid w:val="00E87D96"/>
    <w:pPr>
      <w:tabs>
        <w:tab w:val="center" w:pos="4536"/>
        <w:tab w:val="right" w:pos="9072"/>
      </w:tabs>
    </w:pPr>
  </w:style>
  <w:style w:type="character" w:customStyle="1" w:styleId="FooterChar">
    <w:name w:val="Footer Char"/>
    <w:link w:val="Footer"/>
    <w:uiPriority w:val="99"/>
    <w:rsid w:val="00E87D96"/>
    <w:rPr>
      <w:sz w:val="22"/>
      <w:szCs w:val="22"/>
      <w:lang w:val="en-US" w:eastAsia="en-US"/>
    </w:rPr>
  </w:style>
  <w:style w:type="character" w:styleId="CommentReference">
    <w:name w:val="annotation reference"/>
    <w:uiPriority w:val="99"/>
    <w:semiHidden/>
    <w:unhideWhenUsed/>
    <w:rsid w:val="00095B0D"/>
    <w:rPr>
      <w:sz w:val="16"/>
      <w:szCs w:val="16"/>
    </w:rPr>
  </w:style>
  <w:style w:type="paragraph" w:styleId="CommentText">
    <w:name w:val="annotation text"/>
    <w:basedOn w:val="Normal"/>
    <w:link w:val="CommentTextChar"/>
    <w:uiPriority w:val="99"/>
    <w:semiHidden/>
    <w:unhideWhenUsed/>
    <w:rsid w:val="00095B0D"/>
    <w:rPr>
      <w:sz w:val="20"/>
      <w:szCs w:val="20"/>
    </w:rPr>
  </w:style>
  <w:style w:type="character" w:customStyle="1" w:styleId="CommentTextChar">
    <w:name w:val="Comment Text Char"/>
    <w:link w:val="CommentText"/>
    <w:uiPriority w:val="99"/>
    <w:semiHidden/>
    <w:rsid w:val="00095B0D"/>
    <w:rPr>
      <w:lang w:val="en-US" w:eastAsia="en-US"/>
    </w:rPr>
  </w:style>
  <w:style w:type="paragraph" w:styleId="CommentSubject">
    <w:name w:val="annotation subject"/>
    <w:basedOn w:val="CommentText"/>
    <w:next w:val="CommentText"/>
    <w:link w:val="CommentSubjectChar"/>
    <w:uiPriority w:val="99"/>
    <w:semiHidden/>
    <w:unhideWhenUsed/>
    <w:rsid w:val="00095B0D"/>
    <w:rPr>
      <w:b/>
      <w:bCs/>
    </w:rPr>
  </w:style>
  <w:style w:type="character" w:customStyle="1" w:styleId="CommentSubjectChar">
    <w:name w:val="Comment Subject Char"/>
    <w:link w:val="CommentSubject"/>
    <w:uiPriority w:val="99"/>
    <w:semiHidden/>
    <w:rsid w:val="00095B0D"/>
    <w:rPr>
      <w:b/>
      <w:bCs/>
      <w:lang w:val="en-US" w:eastAsia="en-US"/>
    </w:rPr>
  </w:style>
  <w:style w:type="paragraph" w:styleId="BalloonText">
    <w:name w:val="Balloon Text"/>
    <w:basedOn w:val="Normal"/>
    <w:link w:val="BalloonTextChar"/>
    <w:uiPriority w:val="99"/>
    <w:semiHidden/>
    <w:unhideWhenUsed/>
    <w:rsid w:val="00095B0D"/>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095B0D"/>
    <w:rPr>
      <w:rFonts w:ascii="Segoe UI" w:hAnsi="Segoe UI" w:cs="Segoe UI"/>
      <w:sz w:val="18"/>
      <w:szCs w:val="18"/>
      <w:lang w:val="en-US" w:eastAsia="en-US"/>
    </w:rPr>
  </w:style>
  <w:style w:type="character" w:styleId="FollowedHyperlink">
    <w:name w:val="FollowedHyperlink"/>
    <w:basedOn w:val="DefaultParagraphFont"/>
    <w:uiPriority w:val="99"/>
    <w:semiHidden/>
    <w:unhideWhenUsed/>
    <w:rsid w:val="0083385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ja@gfs4.eu" TargetMode="External"/><Relationship Id="rId4" Type="http://schemas.openxmlformats.org/officeDocument/2006/relationships/settings" Target="settings.xml"/><Relationship Id="rId9" Type="http://schemas.openxmlformats.org/officeDocument/2006/relationships/hyperlink" Target="https://www.un.org/sustainabledevelopment/sustainable-development-go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CDCA9-6753-440E-9A3E-D016FE52F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Links>
    <vt:vector size="18" baseType="variant">
      <vt:variant>
        <vt:i4>3145795</vt:i4>
      </vt:variant>
      <vt:variant>
        <vt:i4>6</vt:i4>
      </vt:variant>
      <vt:variant>
        <vt:i4>0</vt:i4>
      </vt:variant>
      <vt:variant>
        <vt:i4>5</vt:i4>
      </vt:variant>
      <vt:variant>
        <vt:lpwstr>mailto:blaz.golob@goforesight.eu</vt:lpwstr>
      </vt:variant>
      <vt:variant>
        <vt:lpwstr/>
      </vt:variant>
      <vt:variant>
        <vt:i4>655361</vt:i4>
      </vt:variant>
      <vt:variant>
        <vt:i4>3</vt:i4>
      </vt:variant>
      <vt:variant>
        <vt:i4>0</vt:i4>
      </vt:variant>
      <vt:variant>
        <vt:i4>5</vt:i4>
      </vt:variant>
      <vt:variant>
        <vt:lpwstr>mailto:marija@the-events.si</vt:lpwstr>
      </vt:variant>
      <vt:variant>
        <vt:lpwstr/>
      </vt:variant>
      <vt:variant>
        <vt:i4>7208982</vt:i4>
      </vt:variant>
      <vt:variant>
        <vt:i4>0</vt:i4>
      </vt:variant>
      <vt:variant>
        <vt:i4>0</vt:i4>
      </vt:variant>
      <vt:variant>
        <vt:i4>5</vt:i4>
      </vt:variant>
      <vt:variant>
        <vt:lpwstr>http://ec.europa.eu/regional_policy/en/policy/themes/urban-development/agenda/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ROKOS</cp:lastModifiedBy>
  <cp:revision>2</cp:revision>
  <dcterms:created xsi:type="dcterms:W3CDTF">2019-07-01T08:36:00Z</dcterms:created>
  <dcterms:modified xsi:type="dcterms:W3CDTF">2019-07-01T08:36:00Z</dcterms:modified>
</cp:coreProperties>
</file>